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maggio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SIPAC-NIER-SATS01-001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Specific Application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Specific Application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Riccardo Espis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 Application Test Specification</dc:title>
  <dc:subject>Sottotitolo della relazione</dc:subject>
  <dc:creator>Riccardo Espis</dc:creator>
  <cp:keywords>SIPAC-NIER-SATS01-001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